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Mülhem II - Savaşın Çiçekleri</w:t>
            </w:r>
          </w:p>
          <w:p>
            <w:pPr/>
            <w:r>
              <w:rPr/>
              <w:t xml:space="preserve">Yazar Adı: </w:t>
            </w:r>
            <w:r>
              <w:rPr>
                <w:b w:val="1"/>
                <w:bCs w:val="1"/>
              </w:rPr>
              <w:t xml:space="preserve">Mehmet Olgun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302</w:t>
            </w:r>
          </w:p>
          <w:p>
            <w:pPr/>
            <w:r>
              <w:rPr/>
              <w:t xml:space="preserve">Kitap Boyutları: </w:t>
            </w:r>
            <w:r>
              <w:rPr>
                <w:b w:val="1"/>
                <w:bCs w:val="1"/>
              </w:rPr>
              <w:t xml:space="preserve">135 X 195 mm</w:t>
            </w:r>
          </w:p>
          <w:p>
            <w:pPr/>
            <w:r>
              <w:rPr/>
              <w:t xml:space="preserve">ISBN No: </w:t>
            </w:r>
            <w:r>
              <w:rPr>
                <w:b w:val="1"/>
                <w:bCs w:val="1"/>
              </w:rPr>
              <w:t xml:space="preserve">9786255717009</w:t>
            </w:r>
          </w:p>
          <w:p>
            <w:pPr/>
            <w:r>
              <w:rPr/>
              <w:t xml:space="preserve">Etiket Fiyatı: </w:t>
            </w:r>
            <w:r>
              <w:rPr>
                <w:b w:val="1"/>
                <w:bCs w:val="1"/>
              </w:rPr>
              <w:t xml:space="preserve">450,00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b w:val="1"/>
                <w:bCs w:val="1"/>
              </w:rPr>
              <w:t xml:space="preserve">Garipçe’nin huzurlu kıyılarından, adını tarihe altın harflerle yazdıran bir coğrafyaya… Salih, "Vatan söz konusuysa gerisi teferruattır." düsturuyla, askerlik eğitiminin getirdiği bir görev bilinciyle Kıbrıs Barış Harekâtı’nın ortasında bulur kendisini. O, sadece kırk bin askerden biri değil, her biri birer kahramanlık destanı yazmaya aday binlerce yürekten biridir. Kimi fısıltılarla, kimi gözyaşlarıyla, kimi de sessiz bir kararlılıkla tarihin bu kritik anına tanıklık edenlerin hik</w:t>
            </w:r>
            <w:r>
              <w:rPr>
                <w:b w:val="1"/>
                <w:bCs w:val="1"/>
              </w:rPr>
              <w:t xml:space="preserve">â</w:t>
            </w:r>
            <w:r>
              <w:rPr>
                <w:b w:val="1"/>
                <w:bCs w:val="1"/>
              </w:rPr>
              <w:t xml:space="preserve">yesi… </w:t>
            </w:r>
          </w:p>
          <w:p>
            <w:pPr/>
            <w:r>
              <w:rPr>
                <w:b w:val="1"/>
                <w:bCs w:val="1"/>
              </w:rPr>
              <w:t xml:space="preserve">Uluslararası arenada yankı bulan siyasi çekişmeler, garantör devletlerin karmaşık politikaları ve asker</w:t>
            </w:r>
            <w:r>
              <w:rPr>
                <w:b w:val="1"/>
                <w:bCs w:val="1"/>
              </w:rPr>
              <w:t xml:space="preserve">î</w:t>
            </w:r>
            <w:r>
              <w:rPr>
                <w:b w:val="1"/>
                <w:bCs w:val="1"/>
              </w:rPr>
              <w:t xml:space="preserve"> yığınakların gölgesinde, Ada’nın kaderini belirleyecek bir mücadele başlıyor. Bu, sadece bir harekâtın değil, vatan uğruna her şeyini ortaya koyan bir askerin, Salih'in ve onun gibi binlerce adsız kahramanın unutulmaz öyküsüdür.</w:t>
            </w:r>
          </w:p>
          <w:p>
            <w:pPr/>
            <w:r>
              <w:rPr>
                <w:b w:val="1"/>
                <w:bCs w:val="1"/>
              </w:rPr>
              <w:t xml:space="preserve">Eser sizi, bu öykünün büyülü ve gizemli dünyasına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https://www.harpsanat.com/kitaplar/mehmet-olgun-mulhem-savasin-cicekleri-4907.html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2026-03-01T08:04:59+03:00</dcterms:created>
  <dcterms:modified xsi:type="dcterms:W3CDTF">2026-03-01T08:04:59+03:00</dcterms:modified>
</cp:coreProperties>
</file>

<file path=docProps/custom.xml><?xml version="1.0" encoding="utf-8"?>
<Properties xmlns="http://schemas.openxmlformats.org/officeDocument/2006/custom-properties" xmlns:vt="http://schemas.openxmlformats.org/officeDocument/2006/docPropsVTypes"/>
</file>