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1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Anadolu Harp Tarihi: Savaş ve Muharebe Alanları-I (İlk Çağ)</w:t>
            </w:r>
          </w:p>
          <w:p>
            <w:pPr/>
            <w:r>
              <w:rPr/>
              <w:t xml:space="preserve">Yazar Adı: </w:t>
            </w:r>
            <w:r>
              <w:rPr>
                <w:b w:val="1"/>
                <w:bCs w:val="1"/>
              </w:rPr>
              <w:t xml:space="preserve">Cumhur Erentürk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153</w:t>
            </w:r>
          </w:p>
          <w:p>
            <w:pPr/>
            <w:r>
              <w:rPr/>
              <w:t xml:space="preserve">Kitap Boyutları: </w:t>
            </w:r>
            <w:r>
              <w:rPr>
                <w:b w:val="1"/>
                <w:bCs w:val="1"/>
              </w:rPr>
              <w:t xml:space="preserve">150 X 230 mm</w:t>
            </w:r>
          </w:p>
          <w:p>
            <w:pPr/>
            <w:r>
              <w:rPr/>
              <w:t xml:space="preserve">ISBN No: </w:t>
            </w:r>
            <w:r>
              <w:rPr>
                <w:b w:val="1"/>
                <w:bCs w:val="1"/>
              </w:rPr>
              <w:t xml:space="preserve">9786255717030</w:t>
            </w:r>
          </w:p>
          <w:p>
            <w:pPr/>
            <w:r>
              <w:rPr/>
              <w:t xml:space="preserve">Etiket Fiyatı: </w:t>
            </w:r>
            <w:r>
              <w:rPr>
                <w:b w:val="1"/>
                <w:bCs w:val="1"/>
              </w:rPr>
              <w:t xml:space="preserve">555,00 TL</w:t>
            </w:r>
          </w:p>
          <w:p>
            <w:pPr/>
            <w:r>
              <w:rPr/>
              <w:t xml:space="preserve">Editör Görevlisi: </w:t>
            </w:r>
            <w:r>
              <w:rPr>
                <w:b w:val="1"/>
                <w:bCs w:val="1"/>
              </w:rPr>
              <w:t xml:space="preserve">Dr. Aytaç Kepir</w:t>
            </w:r>
          </w:p>
          <w:p>
            <w:pPr/>
            <w:r>
              <w:rPr/>
              <w:t xml:space="preserve">Son Okumacı: </w:t>
            </w:r>
            <w:r>
              <w:rPr>
                <w:b w:val="1"/>
                <w:bCs w:val="1"/>
              </w:rPr>
              <w:t xml:space="preserve">Hüseyin Özdemir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Anadolu’nun binlerce yıllık savaş geçmişi, bu toprakların stratejik ve kültürel derinliğini gözler önüne seriyor. Anadolu Harp Tarihi: Savaş ve Muharebe Alanları serisinin bu ilk cildi, İlk Çağ’da Türkiye sınırları içinde gerçekleşmiş büyük muharebeleri haritalar, görseller ve özet bilgilerle sunuyor. Askerî tarih, coğrafya ve arkeoloji disiplinlerini bir araya getiren bu çalışma; strateji meraklıları, tarih tutkunları ve araştırmacılar için görsel destekli bir başvuru kaynağı olmasının yanı sıra geniş bir panorama niteliğindedir.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https://www.harpsanat.com/kitaplar/cumhur-erenturk-anadolu-harp-tarihi-4518.html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2026-08-01T00:49:39+03:00</dcterms:created>
  <dcterms:modified xsi:type="dcterms:W3CDTF">2026-08-01T00:49:39+03:00</dcterms:modified>
</cp:coreProperties>
</file>

<file path=docProps/custom.xml><?xml version="1.0" encoding="utf-8"?>
<Properties xmlns="http://schemas.openxmlformats.org/officeDocument/2006/custom-properties" xmlns:vt="http://schemas.openxmlformats.org/officeDocument/2006/docPropsVTypes"/>
</file>